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F3F8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7A1E435D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760B318E" w14:textId="09199353" w:rsid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>Umowy o</w:t>
      </w:r>
      <w:r w:rsidR="000B4445">
        <w:rPr>
          <w:rFonts w:ascii="Calibri" w:hAnsi="Calibri"/>
        </w:rPr>
        <w:t xml:space="preserve"> objęcie przedsięwzięcia wsparciem</w:t>
      </w:r>
      <w:r w:rsidR="00CB25DB">
        <w:rPr>
          <w:rFonts w:ascii="Calibri" w:hAnsi="Calibri"/>
        </w:rPr>
        <w:t xml:space="preserve"> </w:t>
      </w:r>
      <w:r w:rsidR="00C344D3">
        <w:rPr>
          <w:rFonts w:ascii="Calibri" w:hAnsi="Calibri"/>
        </w:rPr>
        <w:t xml:space="preserve">będącego przedmiotem wniosku o </w:t>
      </w:r>
      <w:r w:rsidR="000B4445">
        <w:rPr>
          <w:rFonts w:ascii="Calibri" w:hAnsi="Calibri"/>
        </w:rPr>
        <w:t>objęcie przedsięwzięcia</w:t>
      </w:r>
      <w:bookmarkStart w:id="0" w:name="_GoBack"/>
      <w:bookmarkEnd w:id="0"/>
      <w:r w:rsidR="000B4445">
        <w:rPr>
          <w:rFonts w:ascii="Calibri" w:hAnsi="Calibri"/>
        </w:rPr>
        <w:t xml:space="preserve"> wsparciem</w:t>
      </w:r>
      <w:r w:rsidR="00C344D3">
        <w:rPr>
          <w:rFonts w:ascii="Calibri" w:hAnsi="Calibri"/>
        </w:rPr>
        <w:t xml:space="preserve">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0D33A5BD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1169F651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37D26C5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734507DD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3A4BA13F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0275C063" w14:textId="061EBC92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0B8D54B" w:rsidR="009A49AD" w:rsidRPr="00AD7311" w:rsidRDefault="006D73C3" w:rsidP="00AD7311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7012D19C" wp14:editId="205B1171">
          <wp:extent cx="5761355" cy="359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18"/>
  </w:num>
  <w:num w:numId="5">
    <w:abstractNumId w:val="20"/>
  </w:num>
  <w:num w:numId="6">
    <w:abstractNumId w:val="9"/>
  </w:num>
  <w:num w:numId="7">
    <w:abstractNumId w:val="24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5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B4445"/>
    <w:rsid w:val="000C342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D73C3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E2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04562-A01E-475A-BF08-79BBD79D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12</cp:revision>
  <cp:lastPrinted>2010-05-27T11:05:00Z</cp:lastPrinted>
  <dcterms:created xsi:type="dcterms:W3CDTF">2023-02-20T09:04:00Z</dcterms:created>
  <dcterms:modified xsi:type="dcterms:W3CDTF">2024-04-04T15:47:00Z</dcterms:modified>
</cp:coreProperties>
</file>